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C2E" w:rsidRPr="00E65FD7" w:rsidRDefault="00696C2E" w:rsidP="00696C2E">
      <w:pPr>
        <w:rPr>
          <w:rFonts w:ascii="宋体" w:hAnsi="宋体" w:hint="eastAsia"/>
          <w:sz w:val="24"/>
        </w:rPr>
      </w:pPr>
      <w:r w:rsidRPr="00E65FD7">
        <w:rPr>
          <w:rFonts w:ascii="宋体" w:hAnsi="宋体" w:hint="eastAsia"/>
          <w:sz w:val="24"/>
        </w:rPr>
        <w:t>附一：《职业生涯规划书》或《创业生涯规划书》要求</w:t>
      </w:r>
    </w:p>
    <w:p w:rsidR="00696C2E" w:rsidRPr="00E65FD7" w:rsidRDefault="00696C2E" w:rsidP="00696C2E">
      <w:pPr>
        <w:spacing w:line="360" w:lineRule="auto"/>
        <w:rPr>
          <w:rFonts w:ascii="宋体" w:hAnsi="宋体"/>
          <w:sz w:val="24"/>
        </w:rPr>
      </w:pPr>
      <w:bookmarkStart w:id="0" w:name="_GoBack"/>
      <w:bookmarkEnd w:id="0"/>
    </w:p>
    <w:p w:rsidR="00696C2E" w:rsidRPr="00E65FD7" w:rsidRDefault="00696C2E" w:rsidP="00696C2E">
      <w:pPr>
        <w:spacing w:line="360" w:lineRule="auto"/>
        <w:rPr>
          <w:rFonts w:ascii="宋体" w:hAnsi="宋体" w:hint="eastAsia"/>
          <w:sz w:val="24"/>
        </w:rPr>
      </w:pPr>
      <w:r w:rsidRPr="00E65FD7">
        <w:rPr>
          <w:rFonts w:ascii="宋体" w:hAnsi="宋体" w:hint="eastAsia"/>
          <w:sz w:val="24"/>
        </w:rPr>
        <w:t>    文本要求A4纸张，宋体小四，1.5倍行距。字数不少于1000字，能运用表格、示意图等进行说明。内容可根据自身条件选择路径，规划就业或者自主创业。（包含但不限于以下内容，具体参见大赛模板）：</w:t>
      </w:r>
    </w:p>
    <w:p w:rsidR="00696C2E" w:rsidRPr="00E65FD7" w:rsidRDefault="00696C2E" w:rsidP="00696C2E">
      <w:pPr>
        <w:spacing w:line="360" w:lineRule="auto"/>
        <w:rPr>
          <w:rFonts w:ascii="宋体" w:hAnsi="宋体" w:hint="eastAsia"/>
          <w:sz w:val="24"/>
        </w:rPr>
      </w:pPr>
      <w:r w:rsidRPr="00E65FD7">
        <w:rPr>
          <w:rFonts w:ascii="宋体" w:hAnsi="宋体" w:hint="eastAsia"/>
          <w:sz w:val="24"/>
        </w:rPr>
        <w:t>    1）、客观认识自我，准确职业定位（知己）</w:t>
      </w:r>
    </w:p>
    <w:p w:rsidR="00696C2E" w:rsidRPr="00E65FD7" w:rsidRDefault="00696C2E" w:rsidP="00696C2E">
      <w:pPr>
        <w:spacing w:line="360" w:lineRule="auto"/>
        <w:rPr>
          <w:rFonts w:ascii="宋体" w:hAnsi="宋体" w:hint="eastAsia"/>
          <w:sz w:val="24"/>
        </w:rPr>
      </w:pPr>
      <w:r w:rsidRPr="00E65FD7">
        <w:rPr>
          <w:rFonts w:ascii="宋体" w:hAnsi="宋体" w:hint="eastAsia"/>
          <w:sz w:val="24"/>
        </w:rPr>
        <w:t>    客观分析自己的兴趣、能力、价值观、性格特征、自己的优劣势等，了解自己喜欢什么，未来希望在哪方面有所发展，并将此作为设定自己职业生涯发展目标的基础，做出准确的定位。</w:t>
      </w:r>
    </w:p>
    <w:p w:rsidR="00696C2E" w:rsidRPr="00E65FD7" w:rsidRDefault="00696C2E" w:rsidP="00696C2E">
      <w:pPr>
        <w:spacing w:line="360" w:lineRule="auto"/>
        <w:rPr>
          <w:rFonts w:ascii="宋体" w:hAnsi="宋体" w:hint="eastAsia"/>
          <w:sz w:val="24"/>
        </w:rPr>
      </w:pPr>
      <w:r w:rsidRPr="00E65FD7">
        <w:rPr>
          <w:rFonts w:ascii="宋体" w:hAnsi="宋体" w:hint="eastAsia"/>
          <w:sz w:val="24"/>
        </w:rPr>
        <w:t>    2）、评估职业生涯发展机会，理性设计职业方向（知彼）</w:t>
      </w:r>
    </w:p>
    <w:p w:rsidR="00696C2E" w:rsidRPr="00E65FD7" w:rsidRDefault="00696C2E" w:rsidP="00696C2E">
      <w:pPr>
        <w:spacing w:line="360" w:lineRule="auto"/>
        <w:rPr>
          <w:rFonts w:ascii="宋体" w:hAnsi="宋体" w:hint="eastAsia"/>
          <w:sz w:val="24"/>
        </w:rPr>
      </w:pPr>
      <w:r w:rsidRPr="00E65FD7">
        <w:rPr>
          <w:rFonts w:ascii="宋体" w:hAnsi="宋体" w:hint="eastAsia"/>
          <w:sz w:val="24"/>
        </w:rPr>
        <w:t>    通过多种途径，尽可能获取目标职业的相关资讯，结合自己的兴趣爱好、家庭环境、社会需求等因素，作出理性评估并确定学业结束后的发展规划。</w:t>
      </w:r>
    </w:p>
    <w:p w:rsidR="00696C2E" w:rsidRPr="00E65FD7" w:rsidRDefault="00696C2E" w:rsidP="00696C2E">
      <w:pPr>
        <w:spacing w:line="360" w:lineRule="auto"/>
        <w:rPr>
          <w:rFonts w:ascii="宋体" w:hAnsi="宋体" w:hint="eastAsia"/>
          <w:sz w:val="24"/>
        </w:rPr>
      </w:pPr>
      <w:r w:rsidRPr="00E65FD7">
        <w:rPr>
          <w:rFonts w:ascii="宋体" w:hAnsi="宋体" w:hint="eastAsia"/>
          <w:sz w:val="24"/>
        </w:rPr>
        <w:t>    3）、制定行动计划</w:t>
      </w:r>
    </w:p>
    <w:p w:rsidR="00696C2E" w:rsidRPr="00E65FD7" w:rsidRDefault="00696C2E" w:rsidP="00696C2E">
      <w:pPr>
        <w:spacing w:line="360" w:lineRule="auto"/>
        <w:rPr>
          <w:rFonts w:ascii="宋体" w:hAnsi="宋体" w:hint="eastAsia"/>
          <w:sz w:val="24"/>
        </w:rPr>
      </w:pPr>
      <w:r w:rsidRPr="00E65FD7">
        <w:rPr>
          <w:rFonts w:ascii="宋体" w:hAnsi="宋体" w:hint="eastAsia"/>
          <w:sz w:val="24"/>
        </w:rPr>
        <w:t>    制定本人为实现目标而要采取的具体行动计划，如：学业生涯计划，能力提升计划，素质拓展计划，时间管理策略，领导力与执行力等。</w:t>
      </w:r>
    </w:p>
    <w:p w:rsidR="00696C2E" w:rsidRPr="00E65FD7" w:rsidRDefault="00696C2E" w:rsidP="00696C2E">
      <w:pPr>
        <w:spacing w:line="360" w:lineRule="auto"/>
        <w:rPr>
          <w:rFonts w:ascii="宋体" w:hAnsi="宋体" w:hint="eastAsia"/>
          <w:sz w:val="24"/>
        </w:rPr>
      </w:pPr>
      <w:r w:rsidRPr="00E65FD7">
        <w:rPr>
          <w:rFonts w:ascii="宋体" w:hAnsi="宋体" w:hint="eastAsia"/>
          <w:sz w:val="24"/>
        </w:rPr>
        <w:t>    4）、分析可能出现的问题，提出解决预案</w:t>
      </w:r>
    </w:p>
    <w:p w:rsidR="00696C2E" w:rsidRPr="00E65FD7" w:rsidRDefault="00696C2E" w:rsidP="00696C2E">
      <w:pPr>
        <w:spacing w:line="360" w:lineRule="auto"/>
        <w:rPr>
          <w:rFonts w:ascii="宋体" w:hAnsi="宋体" w:hint="eastAsia"/>
          <w:sz w:val="24"/>
        </w:rPr>
      </w:pPr>
      <w:r w:rsidRPr="00E65FD7">
        <w:rPr>
          <w:rFonts w:ascii="宋体" w:hAnsi="宋体" w:hint="eastAsia"/>
          <w:sz w:val="24"/>
        </w:rPr>
        <w:t>对在实施自己的职业生涯规划中可能出现的问题或阻力进行预测，进行分析，提出相应的解决预案。</w:t>
      </w:r>
    </w:p>
    <w:p w:rsidR="00350B26" w:rsidRPr="00696C2E" w:rsidRDefault="00350B26"/>
    <w:sectPr w:rsidR="00350B26" w:rsidRPr="00696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C2E" w:rsidRDefault="00696C2E" w:rsidP="00696C2E">
      <w:r>
        <w:separator/>
      </w:r>
    </w:p>
  </w:endnote>
  <w:endnote w:type="continuationSeparator" w:id="0">
    <w:p w:rsidR="00696C2E" w:rsidRDefault="00696C2E" w:rsidP="0069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C2E" w:rsidRDefault="00696C2E" w:rsidP="00696C2E">
      <w:r>
        <w:separator/>
      </w:r>
    </w:p>
  </w:footnote>
  <w:footnote w:type="continuationSeparator" w:id="0">
    <w:p w:rsidR="00696C2E" w:rsidRDefault="00696C2E" w:rsidP="00696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11"/>
    <w:rsid w:val="00350B26"/>
    <w:rsid w:val="00696C2E"/>
    <w:rsid w:val="007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23BDFF8-7433-4EAA-8FE1-4621D9C4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C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C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C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6C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lmq</dc:creator>
  <cp:keywords/>
  <dc:description/>
  <cp:lastModifiedBy>lmq</cp:lastModifiedBy>
  <cp:revision>3</cp:revision>
  <dcterms:created xsi:type="dcterms:W3CDTF">2016-03-28T00:38:00Z</dcterms:created>
  <dcterms:modified xsi:type="dcterms:W3CDTF">2016-03-28T00:38:00Z</dcterms:modified>
</cp:coreProperties>
</file>